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REGULAMIN </w:t>
      </w:r>
    </w:p>
    <w:p w:rsidR="00000000" w:rsidDel="00000000" w:rsidP="00000000" w:rsidRDefault="00000000" w:rsidRPr="00000000" w14:paraId="00000002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OGÓLNOPOLSKIEGO KONKURSU PLASTYCZNO-FOTOGRAFICZNEGO </w:t>
      </w:r>
    </w:p>
    <w:p w:rsidR="00000000" w:rsidDel="00000000" w:rsidP="00000000" w:rsidRDefault="00000000" w:rsidRPr="00000000" w14:paraId="00000003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„ZWIERZAKI - SŁODZIAKI” 2024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52146</wp:posOffset>
            </wp:positionV>
            <wp:extent cx="614360" cy="5619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ind w:left="-24.000000000000057" w:right="518.3999999999992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24.000000000000057" w:right="518.399999999999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21.59999999999997" w:lineRule="auto"/>
        <w:ind w:left="-24.000000000000057" w:right="100.8661417322844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Młodzieżowy Dom Kultury w Chorzowie </w:t>
      </w:r>
    </w:p>
    <w:p w:rsidR="00000000" w:rsidDel="00000000" w:rsidP="00000000" w:rsidRDefault="00000000" w:rsidRPr="00000000" w14:paraId="00000008">
      <w:pPr>
        <w:widowControl w:val="0"/>
        <w:ind w:left="-24.000000000000057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24.000000000000057" w:right="518.3999999999992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UBIEGAMY SIĘ O PATRONAT HONOROWY: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8.4" w:lineRule="auto"/>
        <w:ind w:left="335.99999999999994" w:right="3508.7999999999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Prezydenta Miasta Chorzów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326.4" w:lineRule="auto"/>
        <w:ind w:left="-24.000000000000057" w:right="4352.8346456692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MEDIALNY </w:t>
      </w:r>
    </w:p>
    <w:p w:rsidR="00000000" w:rsidDel="00000000" w:rsidP="00000000" w:rsidRDefault="00000000" w:rsidRPr="00000000" w14:paraId="0000000C">
      <w:pPr>
        <w:widowControl w:val="0"/>
        <w:spacing w:before="38.4" w:lineRule="auto"/>
        <w:ind w:left="335.99999999999994" w:right="242.59842519685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portal„chorzowianin.pl” </w:t>
      </w:r>
    </w:p>
    <w:p w:rsidR="00000000" w:rsidDel="00000000" w:rsidP="00000000" w:rsidRDefault="00000000" w:rsidRPr="00000000" w14:paraId="0000000D">
      <w:pPr>
        <w:widowControl w:val="0"/>
        <w:spacing w:before="321.59999999999997" w:lineRule="auto"/>
        <w:ind w:left="-24.000000000000057" w:right="5344.96062992126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</w:t>
      </w:r>
      <w:r w:rsidDel="00000000" w:rsidR="00000000" w:rsidRPr="00000000">
        <w:rPr>
          <w:sz w:val="20"/>
          <w:szCs w:val="20"/>
          <w:rtl w:val="0"/>
        </w:rPr>
        <w:t xml:space="preserve">Propagowanie postaw proekologicznych wśród dzieci i młodzieży </w:t>
      </w:r>
    </w:p>
    <w:p w:rsidR="00000000" w:rsidDel="00000000" w:rsidP="00000000" w:rsidRDefault="00000000" w:rsidRPr="00000000" w14:paraId="0000000F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</w:t>
      </w:r>
      <w:r w:rsidDel="00000000" w:rsidR="00000000" w:rsidRPr="00000000">
        <w:rPr>
          <w:sz w:val="20"/>
          <w:szCs w:val="20"/>
          <w:rtl w:val="0"/>
        </w:rPr>
        <w:t xml:space="preserve">Rozbudzanie zainteresowania przyrodą i jej obserwacją. </w:t>
      </w:r>
    </w:p>
    <w:p w:rsidR="00000000" w:rsidDel="00000000" w:rsidP="00000000" w:rsidRDefault="00000000" w:rsidRPr="00000000" w14:paraId="00000010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</w:t>
      </w:r>
      <w:r w:rsidDel="00000000" w:rsidR="00000000" w:rsidRPr="00000000">
        <w:rPr>
          <w:sz w:val="20"/>
          <w:szCs w:val="20"/>
          <w:rtl w:val="0"/>
        </w:rPr>
        <w:t xml:space="preserve">Rozbudzanie zainteresowania fotografią.</w:t>
      </w:r>
    </w:p>
    <w:p w:rsidR="00000000" w:rsidDel="00000000" w:rsidP="00000000" w:rsidRDefault="00000000" w:rsidRPr="00000000" w14:paraId="00000011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</w:t>
      </w:r>
      <w:r w:rsidDel="00000000" w:rsidR="00000000" w:rsidRPr="00000000">
        <w:rPr>
          <w:sz w:val="20"/>
          <w:szCs w:val="20"/>
          <w:rtl w:val="0"/>
        </w:rPr>
        <w:t xml:space="preserve">Kształtowanie wrażliwości i poczucia estetyki. </w:t>
      </w:r>
    </w:p>
    <w:p w:rsidR="00000000" w:rsidDel="00000000" w:rsidP="00000000" w:rsidRDefault="00000000" w:rsidRPr="00000000" w14:paraId="00000012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</w:t>
      </w:r>
      <w:r w:rsidDel="00000000" w:rsidR="00000000" w:rsidRPr="00000000">
        <w:rPr>
          <w:sz w:val="20"/>
          <w:szCs w:val="20"/>
          <w:rtl w:val="0"/>
        </w:rPr>
        <w:t xml:space="preserve">Pobudzanie wyobraźni plastycznej. </w:t>
      </w:r>
    </w:p>
    <w:p w:rsidR="00000000" w:rsidDel="00000000" w:rsidP="00000000" w:rsidRDefault="00000000" w:rsidRPr="00000000" w14:paraId="00000013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</w:t>
      </w:r>
      <w:r w:rsidDel="00000000" w:rsidR="00000000" w:rsidRPr="00000000">
        <w:rPr>
          <w:sz w:val="20"/>
          <w:szCs w:val="20"/>
          <w:rtl w:val="0"/>
        </w:rPr>
        <w:t xml:space="preserve">Promocja talentów i umiejętności, prezentacja twórczości dzieci i młodzieży. </w:t>
      </w:r>
    </w:p>
    <w:p w:rsidR="00000000" w:rsidDel="00000000" w:rsidP="00000000" w:rsidRDefault="00000000" w:rsidRPr="00000000" w14:paraId="00000014">
      <w:pPr>
        <w:widowControl w:val="0"/>
        <w:spacing w:before="326.4" w:lineRule="auto"/>
        <w:ind w:left="-24.000000000000057" w:right="4069.37007874015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WARUNKI UCZESTNICTWA: </w:t>
      </w:r>
    </w:p>
    <w:p w:rsidR="00000000" w:rsidDel="00000000" w:rsidP="00000000" w:rsidRDefault="00000000" w:rsidRPr="00000000" w14:paraId="00000015">
      <w:pPr>
        <w:widowControl w:val="0"/>
        <w:spacing w:before="38.4" w:lineRule="auto"/>
        <w:ind w:left="335.99999999999994" w:right="-9.60000000000036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Tematem prac plastycznych i fotograficznych muszą być zwierzęta przedstawione w różnych sytuacjach i miejscach. Obiektami mogą być zwierzęta w środowisku naturalnym, a także zwierzęta hodowlane i domowe. </w:t>
      </w:r>
    </w:p>
    <w:p w:rsidR="00000000" w:rsidDel="00000000" w:rsidP="00000000" w:rsidRDefault="00000000" w:rsidRPr="00000000" w14:paraId="00000016">
      <w:pPr>
        <w:widowControl w:val="0"/>
        <w:spacing w:before="38.4" w:lineRule="auto"/>
        <w:ind w:left="335.99999999999994" w:right="-19.200000000000728" w:firstLine="28.80000000000002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Konkurs adresowany jest do wychowanków przedszkoli, szkół podstawowych, placówek wychowania pozaszkolnego, domów kultury, stowarzyszeń (dopuszcza się również możliwość zgłoszeń indywidualnych bez patronatu placówek). </w:t>
      </w:r>
    </w:p>
    <w:p w:rsidR="00000000" w:rsidDel="00000000" w:rsidP="00000000" w:rsidRDefault="00000000" w:rsidRPr="00000000" w14:paraId="00000017">
      <w:pPr>
        <w:widowControl w:val="0"/>
        <w:spacing w:before="38.4" w:lineRule="auto"/>
        <w:ind w:left="335.99999999999994" w:right="-19.200000000000728" w:firstLine="28.80000000000002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Obowiązują dwie formy konkursu z podziałem na grupy wiekowe: </w:t>
      </w:r>
    </w:p>
    <w:p w:rsidR="00000000" w:rsidDel="00000000" w:rsidP="00000000" w:rsidRDefault="00000000" w:rsidRPr="00000000" w14:paraId="00000018">
      <w:pPr>
        <w:widowControl w:val="0"/>
        <w:spacing w:before="38.4" w:lineRule="auto"/>
        <w:ind w:left="1060.8000000000002" w:right="4636.29921259842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A. Konkurs plastyczny </w:t>
      </w:r>
    </w:p>
    <w:p w:rsidR="00000000" w:rsidDel="00000000" w:rsidP="00000000" w:rsidRDefault="00000000" w:rsidRPr="00000000" w14:paraId="00000019">
      <w:pPr>
        <w:widowControl w:val="0"/>
        <w:spacing w:before="38.4" w:lineRule="auto"/>
        <w:ind w:left="335.99999999999994" w:right="2935.51181102362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dzieci w wieku przedszkolnym </w:t>
      </w:r>
    </w:p>
    <w:p w:rsidR="00000000" w:rsidDel="00000000" w:rsidP="00000000" w:rsidRDefault="00000000" w:rsidRPr="00000000" w14:paraId="0000001A">
      <w:pPr>
        <w:widowControl w:val="0"/>
        <w:spacing w:before="38.4" w:lineRule="auto"/>
        <w:ind w:left="335.99999999999994" w:right="3644.17322834645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1 - 3 szkoły podstawowej </w:t>
      </w:r>
    </w:p>
    <w:p w:rsidR="00000000" w:rsidDel="00000000" w:rsidP="00000000" w:rsidRDefault="00000000" w:rsidRPr="00000000" w14:paraId="0000001B">
      <w:pPr>
        <w:widowControl w:val="0"/>
        <w:spacing w:before="38.4" w:lineRule="auto"/>
        <w:ind w:left="335.99999999999994" w:right="3077.244094488189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1C">
      <w:pPr>
        <w:widowControl w:val="0"/>
        <w:spacing w:before="38.4" w:lineRule="auto"/>
        <w:ind w:left="335.99999999999994" w:right="4352.8346456692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1D">
      <w:pPr>
        <w:widowControl w:val="0"/>
        <w:spacing w:before="38.4" w:lineRule="auto"/>
        <w:ind w:left="1060.8000000000002" w:right="3785.90551181102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 Konkurs fotograficzny </w:t>
      </w:r>
    </w:p>
    <w:p w:rsidR="00000000" w:rsidDel="00000000" w:rsidP="00000000" w:rsidRDefault="00000000" w:rsidRPr="00000000" w14:paraId="0000001E">
      <w:pPr>
        <w:widowControl w:val="0"/>
        <w:spacing w:before="38.4" w:lineRule="auto"/>
        <w:ind w:left="335.99999999999994" w:right="4069.37007874015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1F">
      <w:pPr>
        <w:widowControl w:val="0"/>
        <w:spacing w:before="38.4" w:lineRule="auto"/>
        <w:ind w:left="335.99999999999994" w:right="4211.1023622047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0">
      <w:pPr>
        <w:widowControl w:val="0"/>
        <w:spacing w:before="326.4" w:lineRule="auto"/>
        <w:ind w:left="335.99999999999994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</w:r>
      <w:r w:rsidDel="00000000" w:rsidR="00000000" w:rsidRPr="00000000">
        <w:rPr>
          <w:b w:val="1"/>
          <w:sz w:val="20"/>
          <w:szCs w:val="20"/>
          <w:rtl w:val="0"/>
        </w:rPr>
        <w:t xml:space="preserve">Każdy uczestnik może przedstawić jedną pracę plastyczną lu</w:t>
      </w:r>
      <w:r w:rsidDel="00000000" w:rsidR="00000000" w:rsidRPr="00000000">
        <w:rPr>
          <w:b w:val="1"/>
          <w:sz w:val="20"/>
          <w:szCs w:val="20"/>
          <w:rtl w:val="0"/>
        </w:rPr>
        <w:t xml:space="preserve">b jedną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pracę fotograficzną: </w:t>
      </w:r>
    </w:p>
    <w:p w:rsidR="00000000" w:rsidDel="00000000" w:rsidP="00000000" w:rsidRDefault="00000000" w:rsidRPr="00000000" w14:paraId="00000021">
      <w:pPr>
        <w:widowControl w:val="0"/>
        <w:spacing w:before="43.2" w:lineRule="auto"/>
        <w:ind w:left="398.40000000000003" w:right="-19.20000000000072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Nadesłane prace nie mogą stanowić pracy grupowej (1 praca = 1 osoba</w:t>
      </w:r>
      <w:r w:rsidDel="00000000" w:rsidR="00000000" w:rsidRPr="00000000">
        <w:rPr>
          <w:b w:val="1"/>
          <w:sz w:val="20"/>
          <w:szCs w:val="20"/>
          <w:rtl w:val="0"/>
        </w:rPr>
        <w:t xml:space="preserve">​</w:t>
      </w:r>
      <w:r w:rsidDel="00000000" w:rsidR="00000000" w:rsidRPr="00000000">
        <w:rPr>
          <w:b w:val="1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widowControl w:val="0"/>
        <w:spacing w:before="43.2" w:lineRule="auto"/>
        <w:ind w:left="398.40000000000003" w:right="-19.200000000000728" w:firstLine="0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Limit prac wykonanych pod kierunkiem jednego nauczyciela to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maksymalnie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5 sztuk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Możliwość przeprowadzenia wewnętrznych eliminacji na szczeblu szkolnym, przedszkolnym, w proponowanych grupach wiekowych.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43.2" w:lineRule="auto"/>
        <w:ind w:left="398.40000000000003" w:right="-19.2000000000007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Konkurs odbywa się drogą internetową, uczestnicy przesyłają prace konkursowe na adres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zwierzakislodziaki@mdkchorzow.com</w:t>
      </w:r>
      <w:r w:rsidDel="00000000" w:rsidR="00000000" w:rsidRPr="00000000">
        <w:rPr>
          <w:sz w:val="20"/>
          <w:szCs w:val="20"/>
          <w:rtl w:val="0"/>
        </w:rPr>
        <w:t xml:space="preserve"> zgodnie z poniższymi wytycznymi: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43.2" w:lineRule="auto"/>
        <w:ind w:left="720" w:right="-19.2000000000007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praca plastyczna  - uczestnik przesyła zdjęcie swojej pracy wykonanej </w:t>
      </w:r>
      <w:r w:rsidDel="00000000" w:rsidR="00000000" w:rsidRPr="00000000">
        <w:rPr>
          <w:b w:val="1"/>
          <w:sz w:val="20"/>
          <w:szCs w:val="20"/>
          <w:rtl w:val="0"/>
        </w:rPr>
        <w:t xml:space="preserve">w formacie A4 lub A3 dowolną techniką płaską</w:t>
      </w:r>
      <w:r w:rsidDel="00000000" w:rsidR="00000000" w:rsidRPr="00000000">
        <w:rPr>
          <w:sz w:val="20"/>
          <w:szCs w:val="20"/>
          <w:rtl w:val="0"/>
        </w:rPr>
        <w:t xml:space="preserve"> (parametry zdjęcia: </w:t>
      </w:r>
      <w:r w:rsidDel="00000000" w:rsidR="00000000" w:rsidRPr="00000000">
        <w:rPr>
          <w:b w:val="1"/>
          <w:sz w:val="20"/>
          <w:szCs w:val="20"/>
          <w:rtl w:val="0"/>
        </w:rPr>
        <w:t xml:space="preserve">format JPG</w:t>
      </w:r>
      <w:r w:rsidDel="00000000" w:rsidR="00000000" w:rsidRPr="00000000">
        <w:rPr>
          <w:sz w:val="20"/>
          <w:szCs w:val="20"/>
          <w:rtl w:val="0"/>
        </w:rPr>
        <w:t xml:space="preserve">, rozdzielczość do 300dpi)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before="0" w:beforeAutospacing="0" w:lineRule="auto"/>
        <w:ind w:left="720" w:right="-19.2000000000007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praca fotograficzna - uczestnik przesyła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jedną</w:t>
      </w:r>
      <w:r w:rsidDel="00000000" w:rsidR="00000000" w:rsidRPr="00000000">
        <w:rPr>
          <w:sz w:val="20"/>
          <w:szCs w:val="20"/>
          <w:rtl w:val="0"/>
        </w:rPr>
        <w:t xml:space="preserve"> fotografię (parametry: format JPG, wielkość pliku do 1,5 MB, rozdzielczość do 300dpi) technika wykonania pracy jest dowolna.</w:t>
      </w:r>
    </w:p>
    <w:p w:rsidR="00000000" w:rsidDel="00000000" w:rsidP="00000000" w:rsidRDefault="00000000" w:rsidRPr="00000000" w14:paraId="00000026">
      <w:pPr>
        <w:widowControl w:val="0"/>
        <w:spacing w:before="43.2" w:lineRule="auto"/>
        <w:ind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Jako temat wiadomości należy wpisać nazwę konkursu ZWIERZAKI - SŁODZIAKI.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sz w:val="20"/>
          <w:szCs w:val="20"/>
          <w:rtl w:val="0"/>
        </w:rPr>
        <w:t xml:space="preserve"> każdy </w:t>
      </w:r>
      <w:r w:rsidDel="00000000" w:rsidR="00000000" w:rsidRPr="00000000">
        <w:rPr>
          <w:b w:val="1"/>
          <w:sz w:val="20"/>
          <w:szCs w:val="20"/>
          <w:rtl w:val="0"/>
        </w:rPr>
        <w:t xml:space="preserve">plik jpg</w:t>
      </w:r>
      <w:r w:rsidDel="00000000" w:rsidR="00000000" w:rsidRPr="00000000">
        <w:rPr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nazwę: TYTUŁ PRACY  </w:t>
      </w:r>
      <w:r w:rsidDel="00000000" w:rsidR="00000000" w:rsidRPr="00000000">
        <w:rPr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 w:rsidDel="00000000" w:rsidR="00000000" w:rsidRPr="00000000">
        <w:rPr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sz w:val="20"/>
          <w:szCs w:val="20"/>
          <w:rtl w:val="0"/>
        </w:rPr>
        <w:t xml:space="preserve"> (nie otwieramy folderów skompresowanych -  ZIP)</w:t>
      </w:r>
    </w:p>
    <w:p w:rsidR="00000000" w:rsidDel="00000000" w:rsidP="00000000" w:rsidRDefault="00000000" w:rsidRPr="00000000" w14:paraId="00000028">
      <w:pPr>
        <w:widowControl w:val="0"/>
        <w:spacing w:before="43.2" w:lineRule="auto"/>
        <w:ind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6.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Do wiadomości email należy załączyć skan lub zdjęcie czytelnie i kompletnie (</w:t>
      </w:r>
      <w:r w:rsidDel="00000000" w:rsidR="00000000" w:rsidRPr="00000000">
        <w:rPr>
          <w:b w:val="1"/>
          <w:sz w:val="20"/>
          <w:szCs w:val="20"/>
          <w:rtl w:val="0"/>
        </w:rPr>
        <w:t xml:space="preserve">DRUKOWANYMI LITERAMI) </w:t>
      </w:r>
      <w:r w:rsidDel="00000000" w:rsidR="00000000" w:rsidRPr="00000000">
        <w:rPr>
          <w:sz w:val="20"/>
          <w:szCs w:val="20"/>
          <w:rtl w:val="0"/>
        </w:rPr>
        <w:t xml:space="preserve">wypełnionego oraz odręcznie podpisanego załącznika nr 1 i 2 do regulaminu (karta zgłoszenia i zgoda na udział w konkursie)</w:t>
      </w:r>
    </w:p>
    <w:p w:rsidR="00000000" w:rsidDel="00000000" w:rsidP="00000000" w:rsidRDefault="00000000" w:rsidRPr="00000000" w14:paraId="00000029">
      <w:pPr>
        <w:widowControl w:val="0"/>
        <w:spacing w:before="43.2" w:lineRule="auto"/>
        <w:ind w:left="335.99999999999994" w:right="-14.400000000000546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b w:val="1"/>
          <w:sz w:val="20"/>
          <w:szCs w:val="20"/>
          <w:rtl w:val="0"/>
        </w:rPr>
        <w:t xml:space="preserve"> PRACE, KTÓRE NIE BĘDĄ SPEŁNIAŁY WYŻEJ WYMIENIONYCH WYMAGAŃ, BĘDĄ ODRZUCONE. </w:t>
      </w:r>
    </w:p>
    <w:p w:rsidR="00000000" w:rsidDel="00000000" w:rsidP="00000000" w:rsidRDefault="00000000" w:rsidRPr="00000000" w14:paraId="0000002A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Fotografie, na których będą się znajdować znaki (np. daty) będą dyskwalifikowane. Jeśli uczestnik prześle więcej niż jedno zdjęcie - żadne nie zostanie zakwalifikowane do konkursu (organizator nie decyduje za uczestnika, która praca powinna podlegać ocenie jury).</w:t>
      </w:r>
    </w:p>
    <w:p w:rsidR="00000000" w:rsidDel="00000000" w:rsidP="00000000" w:rsidRDefault="00000000" w:rsidRPr="00000000" w14:paraId="0000002B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Koszty przygotowania prac ponosi uczestnik konkursu.</w:t>
      </w:r>
    </w:p>
    <w:p w:rsidR="00000000" w:rsidDel="00000000" w:rsidP="00000000" w:rsidRDefault="00000000" w:rsidRPr="00000000" w14:paraId="0000002C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2D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-24.000000000000057" w:right="6337.086614173229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TERMINY: </w:t>
      </w:r>
    </w:p>
    <w:p w:rsidR="00000000" w:rsidDel="00000000" w:rsidP="00000000" w:rsidRDefault="00000000" w:rsidRPr="00000000" w14:paraId="0000002F">
      <w:pPr>
        <w:widowControl w:val="0"/>
        <w:spacing w:before="38.4" w:lineRule="auto"/>
        <w:ind w:left="335.99999999999994" w:right="643.1999999999994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Prace należy przesyłać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25 lutego 2024 r.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na adres mailowy: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zwierzakislodziaki@mdkchorzow.com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38.4" w:lineRule="auto"/>
        <w:ind w:left="335.99999999999994" w:right="643.199999999999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temat wiadomości: ZWIERZAKI-SŁODZIAKI</w:t>
      </w:r>
    </w:p>
    <w:p w:rsidR="00000000" w:rsidDel="00000000" w:rsidP="00000000" w:rsidRDefault="00000000" w:rsidRPr="00000000" w14:paraId="00000031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2. Wyniki konkursu zostaną opublikowane na stronie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rtl w:val="0"/>
        </w:rPr>
        <w:t xml:space="preserve"> oraz na portalach społecznościowych placówki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31 marca 2024 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Konkurs z przyczyn niezależnych od organizatora może zostać odwołany lub odbyć się </w:t>
      </w:r>
      <w:r w:rsidDel="00000000" w:rsidR="00000000" w:rsidRPr="00000000">
        <w:rPr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Prosimy na bieżąco śledzić naszą stronę internetową www.mdkchorzow.pl.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38.4" w:lineRule="auto"/>
        <w:ind w:left="-24.000000000000057" w:right="5846.39999999999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38.4" w:lineRule="auto"/>
        <w:ind w:left="-24.000000000000057" w:right="5846.39999999999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NAGRODY: </w:t>
      </w:r>
    </w:p>
    <w:p w:rsidR="00000000" w:rsidDel="00000000" w:rsidP="00000000" w:rsidRDefault="00000000" w:rsidRPr="00000000" w14:paraId="00000034">
      <w:pPr>
        <w:widowControl w:val="0"/>
        <w:spacing w:before="38.4" w:lineRule="auto"/>
        <w:ind w:left="384.00000000000006" w:right="-24.0000000000009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Powołane przez organizatorów jury dokona oceny nadesłanych prac oraz zadecyduje               o podziale nagród. Decyzje jury są ostateczne. </w:t>
      </w:r>
    </w:p>
    <w:p w:rsidR="00000000" w:rsidDel="00000000" w:rsidP="00000000" w:rsidRDefault="00000000" w:rsidRPr="00000000" w14:paraId="00000035">
      <w:pPr>
        <w:widowControl w:val="0"/>
        <w:spacing w:before="38.4" w:lineRule="auto"/>
        <w:ind w:left="384.00000000000006" w:right="2085.1181102362207" w:hanging="24.00000000000005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Prace będą oceniane w czterech kategoriach wiekowych: </w:t>
      </w:r>
    </w:p>
    <w:p w:rsidR="00000000" w:rsidDel="00000000" w:rsidP="00000000" w:rsidRDefault="00000000" w:rsidRPr="00000000" w14:paraId="00000036">
      <w:pPr>
        <w:widowControl w:val="0"/>
        <w:spacing w:before="43.2" w:lineRule="auto"/>
        <w:ind w:left="398.40000000000003" w:right="3077.244094488189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przedszkole</w:t>
      </w:r>
      <w:r w:rsidDel="00000000" w:rsidR="00000000" w:rsidRPr="00000000">
        <w:rPr>
          <w:sz w:val="20"/>
          <w:szCs w:val="20"/>
          <w:rtl w:val="0"/>
        </w:rPr>
        <w:t xml:space="preserve">​ </w:t>
      </w:r>
      <w:r w:rsidDel="00000000" w:rsidR="00000000" w:rsidRPr="00000000">
        <w:rPr>
          <w:sz w:val="20"/>
          <w:szCs w:val="20"/>
          <w:rtl w:val="0"/>
        </w:rPr>
        <w:t xml:space="preserve">(PRACE PLASTYCZNE) </w:t>
      </w:r>
    </w:p>
    <w:p w:rsidR="00000000" w:rsidDel="00000000" w:rsidP="00000000" w:rsidRDefault="00000000" w:rsidRPr="00000000" w14:paraId="00000037">
      <w:pPr>
        <w:widowControl w:val="0"/>
        <w:spacing w:before="43.2" w:lineRule="auto"/>
        <w:ind w:left="398.40000000000003" w:right="1659.92125984252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1 - 3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PLASTYCZNE) </w:t>
      </w:r>
    </w:p>
    <w:p w:rsidR="00000000" w:rsidDel="00000000" w:rsidP="00000000" w:rsidRDefault="00000000" w:rsidRPr="00000000" w14:paraId="00000038">
      <w:pPr>
        <w:widowControl w:val="0"/>
        <w:spacing w:before="43.2" w:lineRule="auto"/>
        <w:ind w:left="398.40000000000003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 i PRACE FOTOGRAFICZNE) </w:t>
      </w:r>
    </w:p>
    <w:p w:rsidR="00000000" w:rsidDel="00000000" w:rsidP="00000000" w:rsidRDefault="00000000" w:rsidRPr="00000000" w14:paraId="00000039">
      <w:pPr>
        <w:widowControl w:val="0"/>
        <w:spacing w:before="43.2" w:lineRule="auto"/>
        <w:ind w:left="384.00000000000006" w:right="-4.8000000000001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7 i 8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 i PRACE FOTOGRAFICZNE) </w:t>
      </w:r>
    </w:p>
    <w:p w:rsidR="00000000" w:rsidDel="00000000" w:rsidP="00000000" w:rsidRDefault="00000000" w:rsidRPr="00000000" w14:paraId="0000003A">
      <w:pPr>
        <w:widowControl w:val="0"/>
        <w:spacing w:before="43.2" w:lineRule="auto"/>
        <w:ind w:left="384.00000000000006" w:right="-4.8000000000001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Organizatorzy przewidują nagrody rzeczowe dla laureatów I, II i III miejsca w każdej grupie wiekowej. </w:t>
      </w:r>
    </w:p>
    <w:p w:rsidR="00000000" w:rsidDel="00000000" w:rsidP="00000000" w:rsidRDefault="00000000" w:rsidRPr="00000000" w14:paraId="0000003B">
      <w:pPr>
        <w:widowControl w:val="0"/>
        <w:spacing w:before="38.4" w:lineRule="auto"/>
        <w:ind w:left="384.00000000000006" w:right="1376.456692913386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Prace plastyczne i fotograficzne oceniane są odrębnie.</w:t>
      </w:r>
    </w:p>
    <w:p w:rsidR="00000000" w:rsidDel="00000000" w:rsidP="00000000" w:rsidRDefault="00000000" w:rsidRPr="00000000" w14:paraId="0000003C">
      <w:pPr>
        <w:widowControl w:val="0"/>
        <w:spacing w:before="38.4" w:lineRule="auto"/>
        <w:ind w:left="384.00000000000006" w:right="100.866141732284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78.4" w:lineRule="auto"/>
        <w:ind w:left="-24.000000000000057" w:right="4494.56692913385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USTALENIA KOŃCOWE: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afterAutospacing="0" w:before="38.4" w:lineRule="auto"/>
        <w:ind w:left="720" w:right="-14.400000000000546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before="0" w:beforeAutospacing="0" w:lineRule="auto"/>
        <w:ind w:left="720" w:right="100.8661417322844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Koordynatorki konkursu: Agata Nowak (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oraz Alicja Rogoń (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alicjarogon@mdkchorzow.com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Klauzula informacyjna:</w:t>
      </w:r>
    </w:p>
    <w:p w:rsidR="00000000" w:rsidDel="00000000" w:rsidP="00000000" w:rsidRDefault="00000000" w:rsidRPr="00000000" w14:paraId="00000041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hd w:fill="ffffff" w:val="clear"/>
        <w:spacing w:before="240"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Młodzieżowy Dom Kultury z siedzibą w Chorzowie, przy ul. Józefa Lompy 13;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 inspektorem ochrony danych można skontaktować się przez e-mail: </w:t>
      </w: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28.799999999999997" w:lineRule="auto"/>
        <w:ind w:left="335.99999999999994" w:right="916.79999999999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8.799999999999997" w:lineRule="auto"/>
        <w:ind w:right="916.7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8.799999999999997" w:lineRule="auto"/>
        <w:ind w:right="916.7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*Załącznik 1 do regulaminu Ogólnopolskiego Konkursu Plastyczno-Fotograficznego                „Zwierzaki - Słodziaki”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4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KARTA ZGŁOSZENIA                                                                                                          OGÓLNOPOLSKI KONKURS PLASTYCZNO-FOTOGRAFICZNY „ZWIERZAKI - SŁODZIAKI”</w:t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(PROSIMY O WYPEŁNIENIE DRUKOWANYMI LITERAMI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108.0" w:type="dxa"/>
        <w:tblLayout w:type="fixed"/>
        <w:tblLook w:val="0400"/>
      </w:tblPr>
      <w:tblGrid>
        <w:gridCol w:w="2895"/>
        <w:gridCol w:w="6690"/>
        <w:tblGridChange w:id="0">
          <w:tblGrid>
            <w:gridCol w:w="2895"/>
            <w:gridCol w:w="669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nazwisko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rok urodzenia, klasa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krótki opis pracy (format, technika wykonania)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nazwa placówki  i adres e-mail: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adres zamieszkania uczestnika wraz z kodem pocztowym oraz telefon kontaktowy i adres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opieka merytoryczna nauczyciela / instruktora):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(nie ma konieczności wypisywania, jeżeli uczestnik nie korzystał z takiego wsparcia)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imię i nazwisko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bezpośredni  telefon kontaktowy: 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4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40" w:line="240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*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Załącznik 2 do regulaminu Ogólnopolski Konkursu Plastyczno-Fotograficzny „Zwierzaki - Słodziaki” </w:t>
      </w:r>
    </w:p>
    <w:p w:rsidR="00000000" w:rsidDel="00000000" w:rsidP="00000000" w:rsidRDefault="00000000" w:rsidRPr="00000000" w14:paraId="00000086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ZGODA NA UDZIAŁ W OGÓLNOPOLSKIM KONKURSIE PLASTYCZNO-FOTOGRAFICZNYM „ZWIERZAKI - SŁODZIAKI” </w:t>
      </w:r>
    </w:p>
    <w:p w:rsidR="00000000" w:rsidDel="00000000" w:rsidP="00000000" w:rsidRDefault="00000000" w:rsidRPr="00000000" w14:paraId="00000088">
      <w:pPr>
        <w:spacing w:after="360" w:before="120" w:line="256.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organizowanym przez Młodzieżowy Dom Kultury w Chorzowie, przy ul. Lompy 13.</w:t>
      </w:r>
    </w:p>
    <w:p w:rsidR="00000000" w:rsidDel="00000000" w:rsidP="00000000" w:rsidRDefault="00000000" w:rsidRPr="00000000" w14:paraId="00000089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 na udział mojego dziecka w wyżej wymienionym wydarzeniu i podaję jego dane:</w:t>
      </w:r>
    </w:p>
    <w:p w:rsidR="00000000" w:rsidDel="00000000" w:rsidP="00000000" w:rsidRDefault="00000000" w:rsidRPr="00000000" w14:paraId="0000008A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8B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nazwisko i imię dziecka                                                     </w:t>
        <w:tab/>
      </w:r>
      <w:r w:rsidDel="00000000" w:rsidR="00000000" w:rsidRPr="00000000">
        <w:rPr>
          <w:b w:val="1"/>
          <w:rtl w:val="0"/>
        </w:rPr>
        <w:t xml:space="preserve">Wyrażam zgodę </w:t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b w:val="1"/>
          <w:rtl w:val="0"/>
        </w:rPr>
        <w:t xml:space="preserve">nie wyrażam zgody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na nieodpłatną publikację: imienia, nazwiska, wieku, klasy, szkoły, wizerunku utrwalonego w postaci zdjęć i nagrań,  na stronie internetowej MDK  </w:t>
      </w:r>
      <w:hyperlink r:id="rId12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18"/>
          <w:szCs w:val="18"/>
          <w:rtl w:val="0"/>
        </w:rPr>
        <w:t xml:space="preserve">, na profilach MDK w mediach społecznościowych, TV, prasie i powstałych publikacjach, dyplomach, plakatach oraz tablicach ściennych w siedzibie MDK. </w:t>
      </w:r>
    </w:p>
    <w:p w:rsidR="00000000" w:rsidDel="00000000" w:rsidP="00000000" w:rsidRDefault="00000000" w:rsidRPr="00000000" w14:paraId="0000008C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color w:val="ff0000"/>
          <w:sz w:val="26"/>
          <w:szCs w:val="26"/>
          <w:u w:val="single"/>
          <w:rtl w:val="0"/>
        </w:rPr>
        <w:t xml:space="preserve">* - skreślić niepotrzebne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76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8E">
      <w:pPr>
        <w:spacing w:after="240" w:before="240"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 uczestnika konkursu</w:t>
      </w:r>
    </w:p>
    <w:p w:rsidR="00000000" w:rsidDel="00000000" w:rsidP="00000000" w:rsidRDefault="00000000" w:rsidRPr="00000000" w14:paraId="0000008F">
      <w:pPr>
        <w:widowControl w:val="0"/>
        <w:spacing w:before="292.8" w:line="276" w:lineRule="auto"/>
        <w:ind w:left="3710.3999999999996" w:right="2652.047244094488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090">
      <w:pPr>
        <w:widowControl w:val="0"/>
        <w:spacing w:before="292.8" w:line="276" w:lineRule="auto"/>
        <w:ind w:right="19.133858267717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 </w:t>
      </w:r>
    </w:p>
    <w:p w:rsidR="00000000" w:rsidDel="00000000" w:rsidP="00000000" w:rsidRDefault="00000000" w:rsidRPr="00000000" w14:paraId="00000091">
      <w:pPr>
        <w:widowControl w:val="0"/>
        <w:spacing w:before="259.20000000000005" w:line="276" w:lineRule="auto"/>
        <w:ind w:left="4251.968503937007" w:right="-167.9999999999995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 </w:t>
      </w:r>
    </w:p>
    <w:p w:rsidR="00000000" w:rsidDel="00000000" w:rsidP="00000000" w:rsidRDefault="00000000" w:rsidRPr="00000000" w14:paraId="00000092">
      <w:pPr>
        <w:widowControl w:val="0"/>
        <w:spacing w:before="259.20000000000005" w:line="276" w:lineRule="auto"/>
        <w:ind w:left="4251.968503937007" w:right="-167.99999999999955" w:hanging="283.46456692913364"/>
        <w:jc w:val="center"/>
        <w:rPr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zapoznałam/zapoznałem się z klauzulą informacyjną   </w:t>
      </w:r>
    </w:p>
    <w:p w:rsidR="00000000" w:rsidDel="00000000" w:rsidP="00000000" w:rsidRDefault="00000000" w:rsidRPr="00000000" w14:paraId="0000009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96">
      <w:pPr>
        <w:spacing w:line="240" w:lineRule="auto"/>
        <w:ind w:left="3600" w:firstLine="72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……………………….. …………………………</w:t>
      </w:r>
    </w:p>
    <w:p w:rsidR="00000000" w:rsidDel="00000000" w:rsidP="00000000" w:rsidRDefault="00000000" w:rsidRPr="00000000" w14:paraId="00000097">
      <w:pPr>
        <w:spacing w:line="240" w:lineRule="auto"/>
        <w:ind w:left="5040" w:hanging="504.56692913385837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Klauzula informacja RODO: </w:t>
      </w:r>
    </w:p>
    <w:p w:rsidR="00000000" w:rsidDel="00000000" w:rsidP="00000000" w:rsidRDefault="00000000" w:rsidRPr="00000000" w14:paraId="00000099">
      <w:pPr>
        <w:spacing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 inspektorem ochrony danych można skontaktować się przez e-mail: </w:t>
      </w:r>
      <w:hyperlink r:id="rId13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           z ustawy z dnia 14 lipca 1983 r.  o narodowym zasobie archiwalnym i archiwach;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sectPr>
      <w:footerReference r:id="rId14" w:type="default"/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iuro@bitprotect.pl" TargetMode="External"/><Relationship Id="rId10" Type="http://schemas.openxmlformats.org/officeDocument/2006/relationships/hyperlink" Target="mailto:alicjarogon@mdkchorzow.com" TargetMode="External"/><Relationship Id="rId13" Type="http://schemas.openxmlformats.org/officeDocument/2006/relationships/hyperlink" Target="mailto:biuro@bitprotect.pl" TargetMode="External"/><Relationship Id="rId12" Type="http://schemas.openxmlformats.org/officeDocument/2006/relationships/hyperlink" Target="http://www.mdkchorzow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atanowak@mdkchorzow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zwierzakislodziaki@mdkchorzow.com" TargetMode="External"/><Relationship Id="rId8" Type="http://schemas.openxmlformats.org/officeDocument/2006/relationships/hyperlink" Target="http://www.mdkchor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